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1F" w:rsidRPr="008927C7" w:rsidRDefault="008927C7" w:rsidP="008927C7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关于印发兰州文理学院冬春火灾防控工作</w:t>
      </w:r>
      <w:r w:rsidRPr="008927C7">
        <w:rPr>
          <w:rFonts w:asciiTheme="majorEastAsia" w:eastAsiaTheme="majorEastAsia" w:hAnsiTheme="majorEastAsia" w:hint="eastAsia"/>
          <w:b/>
          <w:sz w:val="44"/>
          <w:szCs w:val="44"/>
        </w:rPr>
        <w:t>实施方案的通知</w:t>
      </w:r>
    </w:p>
    <w:p w:rsidR="008927C7" w:rsidRDefault="008927C7">
      <w:pPr>
        <w:rPr>
          <w:rFonts w:asciiTheme="minorEastAsia" w:hAnsiTheme="minorEastAsia" w:hint="eastAsia"/>
          <w:sz w:val="28"/>
          <w:szCs w:val="28"/>
        </w:rPr>
      </w:pPr>
    </w:p>
    <w:p w:rsidR="008927C7" w:rsidRPr="008927C7" w:rsidRDefault="008927C7">
      <w:pPr>
        <w:rPr>
          <w:rFonts w:asciiTheme="minorEastAsia" w:hAnsiTheme="minorEastAsia" w:hint="eastAsia"/>
          <w:sz w:val="28"/>
          <w:szCs w:val="28"/>
        </w:rPr>
      </w:pPr>
      <w:r w:rsidRPr="008927C7">
        <w:rPr>
          <w:rFonts w:asciiTheme="minorEastAsia" w:hAnsiTheme="minorEastAsia" w:hint="eastAsia"/>
          <w:sz w:val="28"/>
          <w:szCs w:val="28"/>
        </w:rPr>
        <w:t>各单位、各部门、各二级学院：</w:t>
      </w:r>
    </w:p>
    <w:p w:rsidR="008927C7" w:rsidRDefault="008927C7" w:rsidP="008927C7">
      <w:pPr>
        <w:ind w:firstLineChars="100" w:firstLine="280"/>
        <w:rPr>
          <w:rFonts w:asciiTheme="minorEastAsia" w:hAnsiTheme="minorEastAsia" w:hint="eastAsia"/>
          <w:sz w:val="28"/>
          <w:szCs w:val="28"/>
        </w:rPr>
      </w:pPr>
      <w:r w:rsidRPr="008927C7">
        <w:rPr>
          <w:rFonts w:asciiTheme="minorEastAsia" w:hAnsiTheme="minorEastAsia" w:hint="eastAsia"/>
          <w:sz w:val="28"/>
          <w:szCs w:val="28"/>
        </w:rPr>
        <w:t>现将《</w:t>
      </w:r>
      <w:r w:rsidRPr="008927C7">
        <w:rPr>
          <w:rFonts w:asciiTheme="minorEastAsia" w:hAnsiTheme="minorEastAsia" w:hint="eastAsia"/>
          <w:sz w:val="28"/>
          <w:szCs w:val="28"/>
        </w:rPr>
        <w:t>兰州文理学院冬春火灾防控工作的实施方案</w:t>
      </w:r>
      <w:r w:rsidRPr="008927C7">
        <w:rPr>
          <w:rFonts w:asciiTheme="minorEastAsia" w:hAnsiTheme="minorEastAsia" w:hint="eastAsia"/>
          <w:sz w:val="28"/>
          <w:szCs w:val="28"/>
        </w:rPr>
        <w:t>》印发你们，情结合实际，认真组织实施。</w:t>
      </w:r>
    </w:p>
    <w:p w:rsidR="008927C7" w:rsidRDefault="008927C7" w:rsidP="008927C7">
      <w:pPr>
        <w:ind w:firstLineChars="100" w:firstLine="280"/>
        <w:rPr>
          <w:rFonts w:asciiTheme="minorEastAsia" w:hAnsiTheme="minorEastAsia" w:hint="eastAsia"/>
          <w:sz w:val="28"/>
          <w:szCs w:val="28"/>
        </w:rPr>
      </w:pPr>
    </w:p>
    <w:p w:rsidR="008927C7" w:rsidRDefault="008927C7" w:rsidP="008927C7">
      <w:pPr>
        <w:ind w:firstLineChars="100" w:firstLine="280"/>
        <w:rPr>
          <w:rFonts w:asciiTheme="minorEastAsia" w:hAnsiTheme="minorEastAsia" w:hint="eastAsia"/>
          <w:sz w:val="28"/>
          <w:szCs w:val="28"/>
        </w:rPr>
      </w:pPr>
    </w:p>
    <w:p w:rsidR="008927C7" w:rsidRDefault="008927C7" w:rsidP="008927C7">
      <w:pPr>
        <w:ind w:firstLineChars="100" w:firstLine="280"/>
        <w:rPr>
          <w:rFonts w:asciiTheme="minorEastAsia" w:hAnsiTheme="minorEastAsia" w:hint="eastAsia"/>
          <w:sz w:val="28"/>
          <w:szCs w:val="28"/>
        </w:rPr>
      </w:pPr>
    </w:p>
    <w:p w:rsidR="008927C7" w:rsidRDefault="008927C7" w:rsidP="008927C7">
      <w:pPr>
        <w:ind w:firstLineChars="100" w:firstLine="280"/>
        <w:rPr>
          <w:rFonts w:asciiTheme="minorEastAsia" w:hAnsiTheme="minorEastAsia" w:hint="eastAsia"/>
          <w:sz w:val="28"/>
          <w:szCs w:val="28"/>
        </w:rPr>
      </w:pPr>
    </w:p>
    <w:p w:rsidR="008927C7" w:rsidRDefault="008927C7" w:rsidP="008927C7">
      <w:pPr>
        <w:ind w:firstLineChars="100" w:firstLine="280"/>
        <w:rPr>
          <w:rFonts w:asciiTheme="minorEastAsia" w:hAnsiTheme="minorEastAsia" w:hint="eastAsia"/>
          <w:sz w:val="28"/>
          <w:szCs w:val="28"/>
        </w:rPr>
      </w:pPr>
    </w:p>
    <w:p w:rsidR="008927C7" w:rsidRDefault="008927C7" w:rsidP="008927C7">
      <w:pPr>
        <w:ind w:firstLineChars="100" w:firstLine="280"/>
        <w:rPr>
          <w:rFonts w:asciiTheme="minorEastAsia" w:hAnsiTheme="minorEastAsia" w:hint="eastAsia"/>
          <w:sz w:val="28"/>
          <w:szCs w:val="28"/>
        </w:rPr>
      </w:pPr>
    </w:p>
    <w:p w:rsidR="008927C7" w:rsidRDefault="008927C7" w:rsidP="008927C7">
      <w:pPr>
        <w:ind w:firstLineChars="100" w:firstLine="280"/>
        <w:rPr>
          <w:rFonts w:asciiTheme="minorEastAsia" w:hAnsiTheme="minorEastAsia" w:hint="eastAsia"/>
          <w:sz w:val="28"/>
          <w:szCs w:val="28"/>
        </w:rPr>
      </w:pPr>
    </w:p>
    <w:p w:rsidR="008927C7" w:rsidRDefault="008927C7" w:rsidP="008927C7">
      <w:pPr>
        <w:ind w:right="280" w:firstLineChars="100" w:firstLine="280"/>
        <w:jc w:val="right"/>
        <w:rPr>
          <w:rFonts w:asciiTheme="minorEastAsia" w:hAnsiTheme="minorEastAsia" w:hint="eastAsia"/>
          <w:sz w:val="28"/>
          <w:szCs w:val="28"/>
        </w:rPr>
      </w:pPr>
    </w:p>
    <w:p w:rsidR="008927C7" w:rsidRDefault="008927C7" w:rsidP="008927C7">
      <w:pPr>
        <w:ind w:right="280" w:firstLineChars="100" w:firstLine="280"/>
        <w:jc w:val="right"/>
        <w:rPr>
          <w:rFonts w:asciiTheme="minorEastAsia" w:hAnsiTheme="minorEastAsia" w:hint="eastAsia"/>
          <w:sz w:val="28"/>
          <w:szCs w:val="28"/>
        </w:rPr>
      </w:pPr>
    </w:p>
    <w:p w:rsidR="008927C7" w:rsidRDefault="008927C7" w:rsidP="008927C7">
      <w:pPr>
        <w:ind w:right="280" w:firstLineChars="100" w:firstLine="280"/>
        <w:jc w:val="right"/>
        <w:rPr>
          <w:rFonts w:asciiTheme="minorEastAsia" w:hAnsiTheme="minorEastAsia" w:hint="eastAsia"/>
          <w:sz w:val="28"/>
          <w:szCs w:val="28"/>
        </w:rPr>
      </w:pPr>
    </w:p>
    <w:p w:rsidR="008927C7" w:rsidRDefault="008927C7" w:rsidP="008927C7">
      <w:pPr>
        <w:ind w:right="280" w:firstLineChars="100" w:firstLine="280"/>
        <w:jc w:val="right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兰州文理学院综合治理工作领导小组</w:t>
      </w:r>
    </w:p>
    <w:p w:rsidR="008927C7" w:rsidRPr="008927C7" w:rsidRDefault="008927C7" w:rsidP="008927C7">
      <w:pPr>
        <w:ind w:right="560" w:firstLineChars="1600" w:firstLine="4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2018年11月20日</w:t>
      </w:r>
    </w:p>
    <w:sectPr w:rsidR="008927C7" w:rsidRPr="00892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C7"/>
    <w:rsid w:val="008927C7"/>
    <w:rsid w:val="00CF1B07"/>
    <w:rsid w:val="00E5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高勇</dc:creator>
  <cp:lastModifiedBy>高勇</cp:lastModifiedBy>
  <cp:revision>2</cp:revision>
  <dcterms:created xsi:type="dcterms:W3CDTF">2018-11-20T03:56:00Z</dcterms:created>
  <dcterms:modified xsi:type="dcterms:W3CDTF">2018-11-20T03:56:00Z</dcterms:modified>
</cp:coreProperties>
</file>