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校园</w:t>
      </w:r>
      <w:r>
        <w:rPr>
          <w:rFonts w:hint="eastAsia"/>
          <w:b/>
          <w:bCs/>
          <w:sz w:val="36"/>
          <w:szCs w:val="36"/>
        </w:rPr>
        <w:t>治安情况周报（201</w:t>
      </w:r>
      <w:r>
        <w:rPr>
          <w:rFonts w:hint="eastAsia"/>
          <w:b/>
          <w:bCs/>
          <w:sz w:val="36"/>
          <w:szCs w:val="36"/>
          <w:lang w:val="en-US" w:eastAsia="zh-CN"/>
        </w:rPr>
        <w:t>8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上半</w:t>
      </w:r>
      <w:r>
        <w:rPr>
          <w:rFonts w:hint="eastAsia"/>
          <w:b/>
          <w:bCs/>
          <w:sz w:val="36"/>
          <w:szCs w:val="36"/>
        </w:rPr>
        <w:t>年第</w:t>
      </w:r>
      <w:r>
        <w:rPr>
          <w:rFonts w:hint="eastAsia"/>
          <w:b/>
          <w:bCs/>
          <w:sz w:val="36"/>
          <w:szCs w:val="36"/>
          <w:lang w:eastAsia="zh-CN"/>
        </w:rPr>
        <w:t>十四</w:t>
      </w:r>
      <w:r>
        <w:rPr>
          <w:rFonts w:hint="eastAsia"/>
          <w:b/>
          <w:bCs/>
          <w:sz w:val="36"/>
          <w:szCs w:val="36"/>
        </w:rPr>
        <w:t>周）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一、发案情况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本周发生公寓楼内衣物丢失事件，我处已展开调查。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二、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安全工作简报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按照省教育厅文件要求，我处制定了《兰州文理学院2018年“安全生产月”暨“安全生产陇原行”活动实施方案》并在办公系统中下发，各教学单位能够按照方案要求，按时推进各项工作落实到位，及时报送各类活动新闻稿、活动图片、视频等资料，仍有部分单位没有按要求报送相关资料，请引起重视，抓紧时间报送。</w:t>
      </w:r>
    </w:p>
    <w:p>
      <w:pPr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近期临近毕业季，学生课余、晚间室外活动增多，因个人情感问题、毕业就业压力等方面影响，夜间晚归、外出饮酒、打架斗殴等事件呈上升态势，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应当引起全校上下高度重视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在此强调：各教学单位应坚持有针对性地做好安全、法制和思想教育工作，提醒学生保持高度的防范意识，遵守校纪校规，养成良好生活习惯，保护个人和他人人身安全；同时，各教学单位应按照学生处关于做好毕业季学生安全管理工作的要求，持续加强专项排查，掌握动态，严防学生因毕业期间的就业压力、情感纠纷、个人恩怨引发失联、深陷网贷、夜不归宿、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外出聚会饮酒、打架斗殴、人身伤害、轻生等突发事件，保障学生生命财产安全，维护校园和谐稳定。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三）各教学单位、各职能部门应持续关注学生公寓消防安全和安全管理，坚持宿舍巡查工作，严格落实宿舍用电安全规定，坚决杜绝学生私自携带管制刀具，坚决杜绝违规大功率电器、酒精炉、热得快等危险物品的使用，消除宿舍安全隐患，确保学生公寓安全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B474C"/>
    <w:rsid w:val="45BB474C"/>
    <w:rsid w:val="71A04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2018-06-10T23:29:00Z</dcterms:created>
  <dc:creator>井圆清</dc:creator>
  <cp:lastModifiedBy>井圆清</cp:lastModifiedBy>
  <dcterms:modified xsi:type="dcterms:W3CDTF">2018-06-11T23:04:30Z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