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pPr>
      <w:r>
        <w:t>窗体顶端</w:t>
      </w:r>
    </w:p>
    <w:p>
      <w:pPr>
        <w:pStyle w:val="2"/>
        <w:keepNext w:val="0"/>
        <w:keepLines w:val="0"/>
        <w:widowControl/>
        <w:suppressLineNumbers w:val="0"/>
        <w:spacing w:before="150" w:beforeAutospacing="0" w:after="0" w:afterAutospacing="0" w:line="480" w:lineRule="atLeast"/>
        <w:ind w:left="0" w:right="0" w:firstLine="480"/>
        <w:jc w:val="center"/>
        <w:rPr>
          <w:rFonts w:hint="eastAsia" w:ascii="宋体" w:hAnsi="宋体" w:eastAsia="宋体" w:cs="宋体"/>
          <w:b/>
          <w:bCs/>
          <w:sz w:val="44"/>
          <w:szCs w:val="44"/>
          <w:bdr w:val="none" w:color="auto" w:sz="0" w:space="0"/>
          <w:shd w:val="clear" w:fill="FFFFFF"/>
          <w:lang w:val="en-US" w:eastAsia="zh-CN"/>
        </w:rPr>
      </w:pPr>
      <w:r>
        <w:rPr>
          <w:rFonts w:hint="eastAsia" w:ascii="宋体" w:hAnsi="宋体" w:eastAsia="宋体" w:cs="宋体"/>
          <w:b/>
          <w:bCs/>
          <w:sz w:val="44"/>
          <w:szCs w:val="44"/>
          <w:bdr w:val="none" w:color="auto" w:sz="0" w:space="0"/>
          <w:shd w:val="clear" w:fill="FFFFFF"/>
          <w:lang w:val="en-US" w:eastAsia="zh-CN"/>
        </w:rPr>
        <w:t>保卫处党支部2018年学习计划</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根据机关党委学习要求及保卫处年度工作要点，结合相关文件精神，为切实做好保卫处党支部学习教育活动，现就2018年保卫处党支部学习安排建议如下：</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一、专题学习</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 2018 年全国“两会”精神、《宪法》学习。学习和领会全国“两会”精神，重点学习、研讨两会中对高等教育改革、保卫安全提出的新目标和新部署。深刻理解宪法修改是以习近平同志为核心的党中央从新时代坚持和发展中国特色社会主义全局和战略高度作出的重大决策，是为国家民族前途命运进行的重大制度设计，具有长远的历史意义和重大的现实意义，切实学习好、宣传好、拥护好宪法，立足学校具体工作保障宪法实施。</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 习近平新时代中国特色社会主义思想、党章的学习。认真学习贯彻党十九大和十九届二中、三中全会精神，进一步深刻领会习近平新时代中国特色社会主义思想的精神实质和丰富内涵，进一步增强对社会主义核心价值观的政治认同、理论认同、实践认同、情感认同，牢固树立“四个意识”，坚定“四个自信”。原原本本地学习新党章，特别是学习新党章中的新思想、新理论、新规定。紧密结合我校改革发展实践，聚焦当前存在的主要问题和矛盾，把贯彻落实中央决策部署与“办优质本科、建一流学科、创百强大学”统一起来。</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 “不忘初心，牢记使命”主题教育。通过开展“不忘初心，牢记使命”主题教育，追溯党的根脉，解读党的初心，加强党的光荣历史传统和党的纲领路线学习，传承和弘扬党的精神谱系。</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4. 以习近平教育思想为指导，如何发挥保卫优势,为推进“双一流”和“百强”大学建设献计献策。</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二、学习要求</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1．党支部每个季度组织一次专题学习，做好学习计划，安排学习时间、地点，做好学习记录。</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2.规范学习管理。坚持个人自学和集体学习相结合，坚持集中学习与网上学习相结合，从支部实际出发，积极探索行之有效的学习形式，把读书、交流、考察、调研有机结合起来，丰富学习形式，提高学习效果。</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jc w:val="right"/>
        <w:textAlignment w:val="auto"/>
        <w:outlineLvl w:val="9"/>
        <w:rPr>
          <w:rFonts w:hint="default" w:ascii="Times New Roman" w:hAnsi="Times New Roman" w:eastAsia="仿宋" w:cs="Times New Roman"/>
          <w:sz w:val="32"/>
          <w:szCs w:val="32"/>
        </w:rPr>
      </w:pPr>
      <w:bookmarkStart w:id="0" w:name="_GoBack"/>
      <w:bookmarkEnd w:id="0"/>
      <w:r>
        <w:rPr>
          <w:rFonts w:hint="default" w:ascii="Times New Roman" w:hAnsi="Times New Roman" w:eastAsia="仿宋" w:cs="Times New Roman"/>
          <w:sz w:val="32"/>
          <w:szCs w:val="32"/>
        </w:rPr>
        <w:t>                    保卫处党支部</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jc w:val="right"/>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2018年3月2日</w:t>
      </w:r>
    </w:p>
    <w:p>
      <w:pPr>
        <w:pStyle w:val="10"/>
      </w:pPr>
      <w:r>
        <w:t>窗体底端</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1149DF"/>
    <w:rsid w:val="381149DF"/>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FollowedHyperlink"/>
    <w:basedOn w:val="3"/>
    <w:uiPriority w:val="0"/>
    <w:rPr>
      <w:color w:val="800080"/>
      <w:u w:val="none"/>
    </w:rPr>
  </w:style>
  <w:style w:type="character" w:styleId="6">
    <w:name w:val="Hyperlink"/>
    <w:basedOn w:val="3"/>
    <w:uiPriority w:val="0"/>
    <w:rPr>
      <w:color w:val="0000FF"/>
      <w:u w:val="none"/>
    </w:rPr>
  </w:style>
  <w:style w:type="character" w:customStyle="1" w:styleId="8">
    <w:name w:val="page3"/>
    <w:basedOn w:val="3"/>
    <w:uiPriority w:val="0"/>
  </w:style>
  <w:style w:type="paragraph" w:styleId="9">
    <w:name w:val=""/>
    <w:basedOn w:val="1"/>
    <w:next w:val="1"/>
    <w:uiPriority w:val="0"/>
    <w:pPr>
      <w:pBdr>
        <w:bottom w:val="single" w:color="auto" w:sz="6" w:space="1"/>
      </w:pBdr>
      <w:jc w:val="center"/>
    </w:pPr>
    <w:rPr>
      <w:rFonts w:ascii="Arial" w:eastAsia="宋体"/>
      <w:vanish/>
      <w:sz w:val="16"/>
    </w:rPr>
  </w:style>
  <w:style w:type="paragraph" w:styleId="10">
    <w:name w:val=""/>
    <w:basedOn w:val="1"/>
    <w:next w:val="1"/>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2018-10-31T03:23:00Z</dcterms:created>
  <dc:creator>井圆清</dc:creator>
  <cp:lastModifiedBy>井圆清</cp:lastModifiedBy>
  <dcterms:modified xsi:type="dcterms:W3CDTF">2018-10-31T03:25:06Z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