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关于组织开展使用“学习强国”</w:t>
      </w:r>
    </w:p>
    <w:p>
      <w:pPr>
        <w:pStyle w:val="3"/>
        <w:keepNext/>
        <w:keepLines/>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学习平台的通知</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各二级学院、各单位、各部门：</w:t>
      </w:r>
    </w:p>
    <w:p>
      <w:pPr>
        <w:ind w:firstLine="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中宣部建设的“学习强国”学习平台，是贯彻落实习近平总书记关于加强学习、建设学习大国重要指示精神、推动全党大学习的有力抓手，是新形势下强化理论武装和思想教育的创新探索，是推动习近平新时代中国特色社会主义思想学习宣传贯彻不断深入的重要举措。“学习强国”学习平台由PC端、手机客户端两大终端组成。平台PC端有“学习新思想”、“学习文化”、“环球视野”等17个板块180多个一级栏目，手机客户端有“学习”“视频学习”两大板块38个频道。该平台已于2019年1月1日正式上线。</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为提高全省广大党员干部群众思想觉悟、文明素质、科学素养，丰富学习内容和资源，创新学习方式和组织形式，建设马克思主义学习型政党、建设学习大国，</w:t>
      </w:r>
      <w:r>
        <w:rPr>
          <w:rFonts w:hint="eastAsia" w:ascii="仿宋_GB2312" w:hAnsi="仿宋_GB2312" w:eastAsia="仿宋_GB2312" w:cs="仿宋_GB2312"/>
          <w:sz w:val="32"/>
          <w:szCs w:val="32"/>
          <w:lang w:eastAsia="zh-CN"/>
        </w:rPr>
        <w:t>根据省委宣传部和甘肃省委教育工作委员会要求，</w:t>
      </w:r>
      <w:r>
        <w:rPr>
          <w:rFonts w:hint="eastAsia" w:ascii="仿宋_GB2312" w:hAnsi="仿宋_GB2312" w:eastAsia="仿宋_GB2312" w:cs="仿宋_GB2312"/>
          <w:sz w:val="32"/>
          <w:szCs w:val="32"/>
          <w:lang w:val="en-US" w:eastAsia="zh-CN"/>
        </w:rPr>
        <w:t>请各二级学院、各单位、各部门高度重视，</w:t>
      </w:r>
      <w:r>
        <w:rPr>
          <w:rFonts w:hint="eastAsia" w:ascii="仿宋_GB2312" w:hAnsi="仿宋_GB2312" w:eastAsia="仿宋_GB2312" w:cs="仿宋_GB2312"/>
          <w:sz w:val="32"/>
          <w:szCs w:val="32"/>
          <w:lang w:eastAsia="zh-CN"/>
        </w:rPr>
        <w:t>组织全体党员干部开展“学习强国”学习平台的使用工作，于</w:t>
      </w:r>
      <w:r>
        <w:rPr>
          <w:rFonts w:hint="eastAsia" w:ascii="仿宋_GB2312" w:hAnsi="仿宋_GB2312" w:eastAsia="仿宋_GB2312" w:cs="仿宋_GB2312"/>
          <w:sz w:val="32"/>
          <w:szCs w:val="32"/>
          <w:lang w:val="en-US" w:eastAsia="zh-CN"/>
        </w:rPr>
        <w:t>1月14日</w:t>
      </w:r>
      <w:r>
        <w:rPr>
          <w:rFonts w:hint="eastAsia" w:ascii="仿宋_GB2312" w:hAnsi="仿宋_GB2312" w:eastAsia="仿宋_GB2312" w:cs="仿宋_GB2312"/>
          <w:sz w:val="32"/>
          <w:szCs w:val="32"/>
          <w:lang w:eastAsia="zh-CN"/>
        </w:rPr>
        <w:t>前完成注册，同时确定一名同志作为本单位的学习管理员（必须为党员），将报名回执发送至党委宣传（统战）部邮箱：</w:t>
      </w:r>
      <w:r>
        <w:rPr>
          <w:rFonts w:hint="eastAsia" w:ascii="仿宋_GB2312" w:hAnsi="仿宋_GB2312" w:eastAsia="仿宋_GB2312" w:cs="仿宋_GB2312"/>
          <w:sz w:val="32"/>
          <w:szCs w:val="32"/>
          <w:lang w:val="en-US" w:eastAsia="zh-CN"/>
        </w:rPr>
        <w:t>lzwlxyxcb@163.com，并报送纸质版。具体下载登录流程见附件1。</w:t>
      </w:r>
    </w:p>
    <w:p>
      <w:pPr>
        <w:ind w:left="2240" w:hanging="2240" w:hangingChars="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附件1：“学习强国”学习平台手机APP和PC端下载、登录流程</w:t>
      </w:r>
    </w:p>
    <w:p>
      <w:pPr>
        <w:ind w:left="2240" w:hanging="2240" w:hangingChars="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2：“甘肃学习平台”学习管理员报名回执</w:t>
      </w:r>
    </w:p>
    <w:p>
      <w:pPr>
        <w:ind w:left="1800" w:hanging="1920" w:hangingChars="600"/>
        <w:rPr>
          <w:rFonts w:hint="eastAsia" w:ascii="仿宋_GB2312" w:hAnsi="仿宋_GB2312" w:eastAsia="仿宋_GB2312" w:cs="仿宋_GB2312"/>
          <w:sz w:val="32"/>
          <w:szCs w:val="32"/>
          <w:lang w:val="en-US" w:eastAsia="zh-CN"/>
        </w:rPr>
      </w:pPr>
    </w:p>
    <w:p>
      <w:pPr>
        <w:ind w:left="1800" w:hanging="1920" w:hanging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党委宣传（统战）部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2019年1月10日</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0"/>
          <w:szCs w:val="30"/>
          <w:lang w:val="en-US" w:eastAsia="zh-CN"/>
        </w:rPr>
      </w:pPr>
    </w:p>
    <w:p>
      <w:pPr>
        <w:rPr>
          <w:rFonts w:hint="eastAsia" w:ascii="仿宋_GB2312" w:hAnsi="仿宋_GB2312" w:eastAsia="仿宋_GB2312" w:cs="仿宋_GB2312"/>
          <w:sz w:val="30"/>
          <w:szCs w:val="30"/>
          <w:lang w:val="en-US" w:eastAsia="zh-CN"/>
        </w:rPr>
      </w:pPr>
    </w:p>
    <w:p>
      <w:pPr>
        <w:rPr>
          <w:rFonts w:hint="eastAsia" w:ascii="仿宋_GB2312" w:hAnsi="仿宋_GB2312" w:eastAsia="仿宋_GB2312" w:cs="仿宋_GB2312"/>
          <w:sz w:val="30"/>
          <w:szCs w:val="30"/>
          <w:lang w:val="en-US" w:eastAsia="zh-CN"/>
        </w:rPr>
      </w:pPr>
    </w:p>
    <w:p>
      <w:pPr>
        <w:rPr>
          <w:rFonts w:hint="eastAsia" w:ascii="仿宋_GB2312" w:hAnsi="仿宋_GB2312" w:eastAsia="仿宋_GB2312" w:cs="仿宋_GB2312"/>
          <w:sz w:val="30"/>
          <w:szCs w:val="30"/>
          <w:lang w:val="en-US" w:eastAsia="zh-CN"/>
        </w:rPr>
      </w:pPr>
    </w:p>
    <w:p>
      <w:pPr>
        <w:rPr>
          <w:rFonts w:hint="eastAsia" w:ascii="仿宋_GB2312" w:hAnsi="仿宋_GB2312" w:eastAsia="仿宋_GB2312" w:cs="仿宋_GB2312"/>
          <w:sz w:val="30"/>
          <w:szCs w:val="30"/>
          <w:lang w:val="en-US" w:eastAsia="zh-CN"/>
        </w:rPr>
      </w:pPr>
    </w:p>
    <w:p>
      <w:pPr>
        <w:rPr>
          <w:rFonts w:hint="eastAsia" w:ascii="仿宋_GB2312" w:hAnsi="仿宋_GB2312" w:eastAsia="仿宋_GB2312" w:cs="仿宋_GB2312"/>
          <w:sz w:val="30"/>
          <w:szCs w:val="30"/>
          <w:lang w:val="en-US" w:eastAsia="zh-CN"/>
        </w:rPr>
      </w:pPr>
    </w:p>
    <w:p>
      <w:pPr>
        <w:rPr>
          <w:rFonts w:hint="eastAsia" w:ascii="仿宋_GB2312" w:hAnsi="仿宋_GB2312" w:eastAsia="仿宋_GB2312" w:cs="仿宋_GB2312"/>
          <w:sz w:val="30"/>
          <w:szCs w:val="30"/>
          <w:lang w:val="en-US" w:eastAsia="zh-CN"/>
        </w:rPr>
      </w:pPr>
    </w:p>
    <w:p>
      <w:pPr>
        <w:rPr>
          <w:rFonts w:hint="eastAsia" w:ascii="仿宋_GB2312" w:hAnsi="仿宋_GB2312" w:eastAsia="仿宋_GB2312" w:cs="仿宋_GB2312"/>
          <w:sz w:val="30"/>
          <w:szCs w:val="30"/>
          <w:lang w:val="en-US" w:eastAsia="zh-CN"/>
        </w:rPr>
      </w:pPr>
    </w:p>
    <w:p>
      <w:pPr>
        <w:rPr>
          <w:rFonts w:hint="eastAsia" w:ascii="仿宋_GB2312" w:hAnsi="仿宋_GB2312" w:eastAsia="仿宋_GB2312" w:cs="仿宋_GB2312"/>
          <w:sz w:val="30"/>
          <w:szCs w:val="30"/>
          <w:lang w:val="en-US" w:eastAsia="zh-CN"/>
        </w:rPr>
      </w:pPr>
    </w:p>
    <w:p>
      <w:pPr>
        <w:rPr>
          <w:rFonts w:hint="eastAsia" w:ascii="仿宋_GB2312" w:hAnsi="仿宋_GB2312" w:eastAsia="仿宋_GB2312" w:cs="仿宋_GB2312"/>
          <w:sz w:val="30"/>
          <w:szCs w:val="30"/>
          <w:lang w:val="en-US" w:eastAsia="zh-CN"/>
        </w:rPr>
      </w:pPr>
    </w:p>
    <w:p>
      <w:pPr>
        <w:rPr>
          <w:rFonts w:hint="eastAsia" w:ascii="仿宋_GB2312" w:hAnsi="仿宋_GB2312" w:eastAsia="仿宋_GB2312" w:cs="仿宋_GB2312"/>
          <w:sz w:val="30"/>
          <w:szCs w:val="30"/>
          <w:lang w:val="en-US" w:eastAsia="zh-CN"/>
        </w:rPr>
      </w:pPr>
    </w:p>
    <w:p>
      <w:pPr>
        <w:rPr>
          <w:rFonts w:hint="eastAsia" w:ascii="仿宋_GB2312" w:hAnsi="仿宋_GB2312" w:eastAsia="仿宋_GB2312" w:cs="仿宋_GB2312"/>
          <w:sz w:val="30"/>
          <w:szCs w:val="30"/>
          <w:lang w:val="en-US" w:eastAsia="zh-CN"/>
        </w:rPr>
      </w:pPr>
    </w:p>
    <w:p>
      <w:pPr>
        <w:rPr>
          <w:rFonts w:hint="eastAsia" w:ascii="仿宋_GB2312" w:hAnsi="仿宋_GB2312" w:eastAsia="仿宋_GB2312" w:cs="仿宋_GB2312"/>
          <w:sz w:val="30"/>
          <w:szCs w:val="30"/>
          <w:lang w:val="en-US" w:eastAsia="zh-CN"/>
        </w:rPr>
      </w:pPr>
    </w:p>
    <w:p>
      <w:pPr>
        <w:keepNext w:val="0"/>
        <w:keepLines w:val="0"/>
        <w:widowControl/>
        <w:suppressLineNumbers w:val="0"/>
        <w:jc w:val="center"/>
        <w:rPr>
          <w:rFonts w:ascii="宋体" w:hAnsi="宋体" w:eastAsia="宋体" w:cs="宋体"/>
          <w:kern w:val="0"/>
          <w:sz w:val="24"/>
          <w:szCs w:val="24"/>
          <w:lang w:val="en-US" w:eastAsia="zh-CN" w:bidi="ar"/>
        </w:rPr>
      </w:pPr>
    </w:p>
    <w:p>
      <w:pPr>
        <w:keepNext w:val="0"/>
        <w:keepLines w:val="0"/>
        <w:widowControl/>
        <w:suppressLineNumbers w:val="0"/>
        <w:jc w:val="cente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347970" cy="7021830"/>
            <wp:effectExtent l="0" t="0" r="5080" b="7620"/>
            <wp:docPr id="1"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6"/>
                    <pic:cNvPicPr>
                      <a:picLocks noChangeAspect="1"/>
                    </pic:cNvPicPr>
                  </pic:nvPicPr>
                  <pic:blipFill>
                    <a:blip r:embed="rId4"/>
                    <a:srcRect l="5492" r="3326"/>
                    <a:stretch>
                      <a:fillRect/>
                    </a:stretch>
                  </pic:blipFill>
                  <pic:spPr>
                    <a:xfrm>
                      <a:off x="0" y="0"/>
                      <a:ext cx="5347970" cy="7021830"/>
                    </a:xfrm>
                    <a:prstGeom prst="rect">
                      <a:avLst/>
                    </a:prstGeom>
                    <a:noFill/>
                    <a:ln w="9525">
                      <a:noFill/>
                    </a:ln>
                  </pic:spPr>
                </pic:pic>
              </a:graphicData>
            </a:graphic>
          </wp:inline>
        </w:drawing>
      </w:r>
    </w:p>
    <w:p>
      <w:pPr>
        <w:keepNext w:val="0"/>
        <w:keepLines w:val="0"/>
        <w:widowControl/>
        <w:suppressLineNumbers w:val="0"/>
        <w:jc w:val="center"/>
        <w:rPr>
          <w:rFonts w:ascii="宋体" w:hAnsi="宋体" w:eastAsia="宋体" w:cs="宋体"/>
          <w:kern w:val="0"/>
          <w:sz w:val="24"/>
          <w:szCs w:val="24"/>
          <w:lang w:val="en-US" w:eastAsia="zh-CN" w:bidi="ar"/>
        </w:rPr>
      </w:pPr>
    </w:p>
    <w:p>
      <w:pPr>
        <w:keepNext w:val="0"/>
        <w:keepLines w:val="0"/>
        <w:widowControl/>
        <w:suppressLineNumbers w:val="0"/>
        <w:jc w:val="center"/>
        <w:rPr>
          <w:rFonts w:ascii="宋体" w:hAnsi="宋体" w:eastAsia="宋体" w:cs="宋体"/>
          <w:kern w:val="0"/>
          <w:sz w:val="24"/>
          <w:szCs w:val="24"/>
          <w:lang w:val="en-US" w:eastAsia="zh-CN" w:bidi="ar"/>
        </w:rPr>
      </w:pPr>
    </w:p>
    <w:p>
      <w:pPr>
        <w:keepNext w:val="0"/>
        <w:keepLines w:val="0"/>
        <w:widowControl/>
        <w:suppressLineNumbers w:val="0"/>
        <w:jc w:val="both"/>
        <w:rPr>
          <w:rFonts w:ascii="宋体" w:hAnsi="宋体" w:eastAsia="宋体" w:cs="宋体"/>
          <w:kern w:val="0"/>
          <w:sz w:val="24"/>
          <w:szCs w:val="24"/>
          <w:lang w:val="en-US" w:eastAsia="zh-CN" w:bidi="ar"/>
        </w:rPr>
      </w:pPr>
    </w:p>
    <w:p>
      <w:pPr>
        <w:pStyle w:val="2"/>
        <w:jc w:val="both"/>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eastAsia="zh-CN"/>
        </w:rPr>
        <w:t>附件</w:t>
      </w:r>
      <w:r>
        <w:rPr>
          <w:rFonts w:hint="eastAsia" w:ascii="仿宋_GB2312" w:hAnsi="仿宋_GB2312" w:eastAsia="仿宋_GB2312" w:cs="仿宋_GB2312"/>
          <w:b w:val="0"/>
          <w:bCs/>
          <w:sz w:val="28"/>
          <w:szCs w:val="28"/>
          <w:lang w:val="en-US" w:eastAsia="zh-CN"/>
        </w:rPr>
        <w:t>2</w:t>
      </w:r>
    </w:p>
    <w:p>
      <w:pPr>
        <w:pStyle w:val="2"/>
        <w:jc w:val="center"/>
        <w:rPr>
          <w:rFonts w:hint="eastAsia"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lang w:eastAsia="zh-CN"/>
        </w:rPr>
        <w:t>“甘肃学习平台”学习管理员报名回执</w:t>
      </w:r>
    </w:p>
    <w:p>
      <w:pPr>
        <w:pStyle w:val="2"/>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填表单位（公章）：</w:t>
      </w:r>
      <w:r>
        <w:rPr>
          <w:rFonts w:hint="eastAsia" w:ascii="仿宋_GB2312" w:hAnsi="仿宋_GB2312" w:eastAsia="仿宋_GB2312" w:cs="仿宋_GB2312"/>
          <w:sz w:val="28"/>
          <w:szCs w:val="28"/>
          <w:lang w:val="en-US" w:eastAsia="zh-CN"/>
        </w:rPr>
        <w:t xml:space="preserve">             填表时间：2019年1月14日                  </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2987"/>
        <w:gridCol w:w="2306"/>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Align w:val="center"/>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lang w:eastAsia="zh-CN"/>
              </w:rPr>
              <w:t>姓名</w:t>
            </w:r>
          </w:p>
        </w:tc>
        <w:tc>
          <w:tcPr>
            <w:tcW w:w="2987" w:type="dxa"/>
            <w:vAlign w:val="center"/>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单位</w:t>
            </w:r>
          </w:p>
        </w:tc>
        <w:tc>
          <w:tcPr>
            <w:tcW w:w="2306" w:type="dxa"/>
            <w:vAlign w:val="center"/>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职务</w:t>
            </w:r>
          </w:p>
        </w:tc>
        <w:tc>
          <w:tcPr>
            <w:tcW w:w="1956" w:type="dxa"/>
            <w:vAlign w:val="center"/>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9" w:hRule="atLeast"/>
        </w:trPr>
        <w:tc>
          <w:tcPr>
            <w:tcW w:w="1273"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井圆清</w:t>
            </w:r>
          </w:p>
        </w:tc>
        <w:tc>
          <w:tcPr>
            <w:tcW w:w="2987" w:type="dxa"/>
            <w:vAlign w:val="center"/>
          </w:tcPr>
          <w:p>
            <w:pPr>
              <w:jc w:val="center"/>
              <w:rPr>
                <w:rFonts w:hint="eastAsia" w:ascii="仿宋_GB2312" w:hAnsi="仿宋_GB2312" w:eastAsia="仿宋_GB2312" w:cs="仿宋_GB2312"/>
                <w:sz w:val="28"/>
                <w:szCs w:val="28"/>
                <w:vertAlign w:val="baseline"/>
                <w:lang w:val="en-US" w:eastAsia="zh-CN"/>
              </w:rPr>
            </w:pPr>
            <w:bookmarkStart w:id="0" w:name="_GoBack"/>
            <w:bookmarkEnd w:id="0"/>
            <w:r>
              <w:rPr>
                <w:rFonts w:hint="eastAsia" w:ascii="仿宋_GB2312" w:hAnsi="仿宋_GB2312" w:eastAsia="仿宋_GB2312" w:cs="仿宋_GB2312"/>
                <w:sz w:val="28"/>
                <w:szCs w:val="28"/>
                <w:vertAlign w:val="baseline"/>
                <w:lang w:val="en-US" w:eastAsia="zh-CN"/>
              </w:rPr>
              <w:t>保卫处</w:t>
            </w:r>
          </w:p>
        </w:tc>
        <w:tc>
          <w:tcPr>
            <w:tcW w:w="2306"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副科长</w:t>
            </w:r>
          </w:p>
        </w:tc>
        <w:tc>
          <w:tcPr>
            <w:tcW w:w="1956"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13659412860</w:t>
            </w:r>
          </w:p>
        </w:tc>
      </w:tr>
    </w:tbl>
    <w:p>
      <w:pPr>
        <w:rPr>
          <w:rFonts w:hint="eastAsia" w:ascii="仿宋_GB2312" w:hAnsi="仿宋_GB2312" w:eastAsia="仿宋_GB2312" w:cs="仿宋_GB2312"/>
          <w:sz w:val="28"/>
          <w:szCs w:val="28"/>
          <w:lang w:eastAsia="zh-CN"/>
        </w:rPr>
      </w:pPr>
    </w:p>
    <w:p>
      <w:pPr>
        <w:keepNext w:val="0"/>
        <w:keepLines w:val="0"/>
        <w:widowControl/>
        <w:suppressLineNumbers w:val="0"/>
        <w:jc w:val="center"/>
        <w:rPr>
          <w:rFonts w:ascii="宋体" w:hAnsi="宋体" w:eastAsia="宋体" w:cs="宋体"/>
          <w:kern w:val="0"/>
          <w:sz w:val="24"/>
          <w:szCs w:val="24"/>
          <w:lang w:val="en-US" w:eastAsia="zh-CN" w:bidi="ar"/>
        </w:rPr>
      </w:pPr>
    </w:p>
    <w:p>
      <w:pPr>
        <w:keepNext w:val="0"/>
        <w:keepLines w:val="0"/>
        <w:widowControl/>
        <w:suppressLineNumbers w:val="0"/>
        <w:jc w:val="center"/>
        <w:rPr>
          <w:rFonts w:ascii="宋体" w:hAnsi="宋体" w:eastAsia="宋体" w:cs="宋体"/>
          <w:kern w:val="0"/>
          <w:sz w:val="24"/>
          <w:szCs w:val="24"/>
          <w:lang w:val="en-US" w:eastAsia="zh-CN" w:bidi="ar"/>
        </w:rPr>
      </w:pPr>
    </w:p>
    <w:p>
      <w:pPr>
        <w:keepNext w:val="0"/>
        <w:keepLines w:val="0"/>
        <w:widowControl/>
        <w:suppressLineNumbers w:val="0"/>
        <w:jc w:val="center"/>
        <w:rPr>
          <w:rFonts w:ascii="宋体" w:hAnsi="宋体" w:eastAsia="宋体" w:cs="宋体"/>
          <w:kern w:val="0"/>
          <w:sz w:val="24"/>
          <w:szCs w:val="24"/>
          <w:lang w:val="en-US" w:eastAsia="zh-CN" w:bidi="ar"/>
        </w:rPr>
      </w:pPr>
    </w:p>
    <w:p>
      <w:pPr>
        <w:keepNext w:val="0"/>
        <w:keepLines w:val="0"/>
        <w:widowControl/>
        <w:suppressLineNumbers w:val="0"/>
        <w:jc w:val="center"/>
        <w:rPr>
          <w:rFonts w:ascii="宋体" w:hAnsi="宋体" w:eastAsia="宋体" w:cs="宋体"/>
          <w:kern w:val="0"/>
          <w:sz w:val="24"/>
          <w:szCs w:val="24"/>
          <w:lang w:val="en-US" w:eastAsia="zh-CN" w:bidi="ar"/>
        </w:rPr>
      </w:pPr>
    </w:p>
    <w:p>
      <w:pPr>
        <w:rPr>
          <w:rFonts w:hint="eastAsia" w:ascii="仿宋_GB2312" w:hAnsi="仿宋_GB2312" w:eastAsia="仿宋_GB2312" w:cs="仿宋_GB2312"/>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6429B"/>
    <w:rsid w:val="17CF6BCC"/>
    <w:rsid w:val="68C95DAE"/>
    <w:rsid w:val="6D535020"/>
    <w:rsid w:val="7076429B"/>
    <w:rsid w:val="732C1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character" w:styleId="5">
    <w:name w:val="Hyperlink"/>
    <w:basedOn w:val="4"/>
    <w:qFormat/>
    <w:uiPriority w:val="0"/>
    <w:rPr>
      <w:color w:val="0000FF"/>
      <w:u w:val="single"/>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38</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2019-01-10T01:40:00Z</dcterms:created>
  <dc:creator>婧婧婧婧、Liu </dc:creator>
  <cp:lastModifiedBy>井圆清</cp:lastModifiedBy>
  <cp:lastPrinted>2019-01-10T07:04:15Z</cp:lastPrinted>
  <dcterms:modified xsi:type="dcterms:W3CDTF">2019-01-10T07:33:11Z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